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9208FF" w14:textId="77777777" w:rsidR="002654BE" w:rsidRDefault="002654BE"/>
    <w:p w14:paraId="326FF9AD" w14:textId="0CCA2FED" w:rsidR="002654BE" w:rsidRP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  <w:highlight w:val="yellow"/>
        </w:rPr>
        <w:t>4.3</w:t>
      </w:r>
    </w:p>
    <w:p w14:paraId="66EA624F" w14:textId="3D27AD7A" w:rsidR="00692A2F" w:rsidRDefault="002654BE">
      <w:r w:rsidRPr="002654BE">
        <w:drawing>
          <wp:inline distT="0" distB="0" distL="0" distR="0" wp14:anchorId="3636EBBA" wp14:editId="7E7A6C19">
            <wp:extent cx="5943600" cy="6645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54EA" w14:textId="0104B635" w:rsidR="002654BE" w:rsidRDefault="002654BE">
      <w:r>
        <w:t>(c)</w:t>
      </w:r>
    </w:p>
    <w:p w14:paraId="2CCEC474" w14:textId="4A32DB36" w:rsidR="002654BE" w:rsidRDefault="002654BE">
      <w:r w:rsidRPr="002654BE">
        <w:lastRenderedPageBreak/>
        <w:drawing>
          <wp:inline distT="0" distB="0" distL="0" distR="0" wp14:anchorId="1C108E78" wp14:editId="46199338">
            <wp:extent cx="5943600" cy="2509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ACD3" w14:textId="6A2BFE9C" w:rsidR="002654BE" w:rsidRDefault="002654BE">
      <w:r w:rsidRPr="002654BE">
        <w:drawing>
          <wp:inline distT="0" distB="0" distL="0" distR="0" wp14:anchorId="34D39066" wp14:editId="5E97D9CE">
            <wp:extent cx="5926455" cy="4876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645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A3B5" w14:textId="77777777" w:rsidR="002654BE" w:rsidRDefault="002654BE"/>
    <w:p w14:paraId="3E8D62B8" w14:textId="5110FD17" w:rsid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  <w:highlight w:val="yellow"/>
        </w:rPr>
        <w:t>4.5</w:t>
      </w:r>
    </w:p>
    <w:p w14:paraId="13CA49CE" w14:textId="3BDDE3AE" w:rsid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</w:rPr>
        <w:drawing>
          <wp:inline distT="0" distB="0" distL="0" distR="0" wp14:anchorId="4A745391" wp14:editId="4B850301">
            <wp:extent cx="5943600" cy="26022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0B83" w14:textId="090C0426" w:rsid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</w:rPr>
        <w:drawing>
          <wp:inline distT="0" distB="0" distL="0" distR="0" wp14:anchorId="2D07EA4A" wp14:editId="79C7A33D">
            <wp:extent cx="5943600" cy="1246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506B" w14:textId="77777777" w:rsidR="002654BE" w:rsidRDefault="002654BE">
      <w:pPr>
        <w:rPr>
          <w:b/>
          <w:sz w:val="44"/>
          <w:szCs w:val="44"/>
        </w:rPr>
      </w:pPr>
    </w:p>
    <w:p w14:paraId="658736D7" w14:textId="0F4FD556" w:rsid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  <w:highlight w:val="yellow"/>
        </w:rPr>
        <w:t>4.9</w:t>
      </w:r>
    </w:p>
    <w:p w14:paraId="04B8080E" w14:textId="77777777" w:rsidR="002654BE" w:rsidRDefault="002654BE">
      <w:pPr>
        <w:rPr>
          <w:b/>
          <w:sz w:val="44"/>
          <w:szCs w:val="44"/>
        </w:rPr>
      </w:pPr>
    </w:p>
    <w:p w14:paraId="2319C353" w14:textId="216E9F90" w:rsidR="002654BE" w:rsidRDefault="002654BE">
      <w:pPr>
        <w:rPr>
          <w:b/>
          <w:sz w:val="44"/>
          <w:szCs w:val="44"/>
        </w:rPr>
      </w:pPr>
      <w:r w:rsidRPr="002654BE">
        <w:rPr>
          <w:b/>
          <w:sz w:val="44"/>
          <w:szCs w:val="44"/>
        </w:rPr>
        <w:drawing>
          <wp:inline distT="0" distB="0" distL="0" distR="0" wp14:anchorId="7896881B" wp14:editId="1FEFB0F2">
            <wp:extent cx="5925326" cy="44094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1657" cy="44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4BE">
        <w:rPr>
          <w:b/>
          <w:sz w:val="44"/>
          <w:szCs w:val="44"/>
        </w:rPr>
        <w:drawing>
          <wp:inline distT="0" distB="0" distL="0" distR="0" wp14:anchorId="2BEC1DF9" wp14:editId="4377C213">
            <wp:extent cx="5943600" cy="4443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036A" w14:textId="1E8CD8E5" w:rsidR="002654BE" w:rsidRDefault="006B0E42">
      <w:pPr>
        <w:rPr>
          <w:b/>
          <w:sz w:val="28"/>
          <w:szCs w:val="28"/>
        </w:rPr>
      </w:pPr>
      <w:r w:rsidRPr="006B0E42">
        <w:rPr>
          <w:b/>
          <w:sz w:val="28"/>
          <w:szCs w:val="28"/>
        </w:rPr>
        <w:drawing>
          <wp:inline distT="0" distB="0" distL="0" distR="0" wp14:anchorId="1C698669" wp14:editId="14294147">
            <wp:extent cx="5943600" cy="45434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1757" w14:textId="08F90330" w:rsidR="002654BE" w:rsidRDefault="002654BE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Compar</w:t>
      </w:r>
      <w:r w:rsidR="006B0E42">
        <w:rPr>
          <w:b/>
          <w:sz w:val="28"/>
          <w:szCs w:val="28"/>
        </w:rPr>
        <w:t xml:space="preserve">ing with the </w:t>
      </w:r>
      <w:proofErr w:type="spellStart"/>
      <w:r w:rsidR="006B0E42">
        <w:rPr>
          <w:b/>
          <w:sz w:val="28"/>
          <w:szCs w:val="28"/>
        </w:rPr>
        <w:t>softmax</w:t>
      </w:r>
      <w:proofErr w:type="spellEnd"/>
      <w:r w:rsidR="006B0E42">
        <w:rPr>
          <w:b/>
          <w:sz w:val="28"/>
          <w:szCs w:val="28"/>
        </w:rPr>
        <w:t xml:space="preserve"> and </w:t>
      </w:r>
      <w:proofErr w:type="spellStart"/>
      <w:r w:rsidR="006B0E42">
        <w:rPr>
          <w:b/>
          <w:sz w:val="28"/>
          <w:szCs w:val="28"/>
        </w:rPr>
        <w:t>square_margin</w:t>
      </w:r>
      <w:proofErr w:type="spellEnd"/>
      <w:r w:rsidR="006B0E42">
        <w:rPr>
          <w:b/>
          <w:sz w:val="28"/>
          <w:szCs w:val="28"/>
        </w:rPr>
        <w:t>, there is no much difference, and both them perform similarly well.</w:t>
      </w:r>
    </w:p>
    <w:p w14:paraId="53FBF47F" w14:textId="77777777" w:rsidR="006B0E42" w:rsidRDefault="006B0E42">
      <w:pPr>
        <w:rPr>
          <w:b/>
          <w:sz w:val="28"/>
          <w:szCs w:val="28"/>
        </w:rPr>
      </w:pPr>
    </w:p>
    <w:p w14:paraId="03DF7E7D" w14:textId="3004266D" w:rsidR="006B0E42" w:rsidRDefault="006B0E42">
      <w:pPr>
        <w:rPr>
          <w:b/>
          <w:sz w:val="28"/>
          <w:szCs w:val="28"/>
        </w:rPr>
      </w:pPr>
      <w:r>
        <w:rPr>
          <w:b/>
          <w:sz w:val="28"/>
          <w:szCs w:val="28"/>
        </w:rPr>
        <w:t>For more detail, please run the python file in the zip.</w:t>
      </w:r>
    </w:p>
    <w:p w14:paraId="68492E36" w14:textId="77777777" w:rsidR="00235BA7" w:rsidRDefault="00235BA7">
      <w:pPr>
        <w:rPr>
          <w:b/>
          <w:sz w:val="28"/>
          <w:szCs w:val="28"/>
        </w:rPr>
      </w:pPr>
    </w:p>
    <w:p w14:paraId="5A7EC49A" w14:textId="4C4932DE" w:rsidR="00235BA7" w:rsidRDefault="00235BA7">
      <w:pPr>
        <w:rPr>
          <w:b/>
          <w:sz w:val="44"/>
          <w:szCs w:val="44"/>
        </w:rPr>
      </w:pPr>
      <w:r w:rsidRPr="00235BA7">
        <w:rPr>
          <w:b/>
          <w:sz w:val="44"/>
          <w:szCs w:val="44"/>
          <w:highlight w:val="yellow"/>
        </w:rPr>
        <w:t>4.12</w:t>
      </w:r>
    </w:p>
    <w:p w14:paraId="2F315035" w14:textId="77777777" w:rsidR="00235BA7" w:rsidRDefault="00235BA7">
      <w:pPr>
        <w:rPr>
          <w:b/>
          <w:sz w:val="44"/>
          <w:szCs w:val="44"/>
        </w:rPr>
      </w:pPr>
    </w:p>
    <w:p w14:paraId="11DEC7C4" w14:textId="39C736AE" w:rsidR="00235BA7" w:rsidRPr="00235BA7" w:rsidRDefault="00235BA7">
      <w:pPr>
        <w:rPr>
          <w:b/>
          <w:sz w:val="44"/>
          <w:szCs w:val="44"/>
        </w:rPr>
      </w:pPr>
      <w:r w:rsidRPr="00235BA7">
        <w:rPr>
          <w:b/>
          <w:sz w:val="44"/>
          <w:szCs w:val="44"/>
        </w:rPr>
        <w:drawing>
          <wp:inline distT="0" distB="0" distL="0" distR="0" wp14:anchorId="2A897CBE" wp14:editId="5FB61F93">
            <wp:extent cx="5943600" cy="5514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5BA7" w:rsidRPr="00235BA7" w:rsidSect="008C4718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317B"/>
    <w:rsid w:val="00235BA7"/>
    <w:rsid w:val="002654BE"/>
    <w:rsid w:val="0058317B"/>
    <w:rsid w:val="00692A2F"/>
    <w:rsid w:val="006B0E42"/>
    <w:rsid w:val="00793364"/>
    <w:rsid w:val="008C4718"/>
    <w:rsid w:val="00A11A63"/>
    <w:rsid w:val="00DE3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EA5BA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31</Words>
  <Characters>183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2017-04-23T16:06:00Z</dcterms:created>
  <dcterms:modified xsi:type="dcterms:W3CDTF">2017-04-23T16:22:00Z</dcterms:modified>
</cp:coreProperties>
</file>